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85007" w14:textId="77777777" w:rsidR="000D0458" w:rsidRDefault="000D0458" w:rsidP="000D0458">
      <w:pPr>
        <w:pStyle w:val="DocHead"/>
        <w:spacing w:before="0" w:after="0"/>
        <w:ind w:left="-119" w:right="-136" w:firstLine="119"/>
      </w:pPr>
      <w:r>
        <w:t>SIFF 2026</w:t>
      </w:r>
    </w:p>
    <w:p w14:paraId="7ED2D99B" w14:textId="77777777" w:rsidR="000D0458" w:rsidRDefault="000D0458" w:rsidP="000D0458">
      <w:pPr>
        <w:pStyle w:val="DocHead"/>
        <w:spacing w:before="0" w:after="0"/>
        <w:ind w:left="-119" w:right="-136" w:firstLine="119"/>
      </w:pPr>
      <w:r>
        <w:t>Singapore International Food Forum 2026</w:t>
      </w:r>
      <w:r>
        <w:br/>
      </w:r>
    </w:p>
    <w:p w14:paraId="4E197588" w14:textId="77777777" w:rsidR="00A61BB3" w:rsidRDefault="00A61BB3" w:rsidP="00B22681">
      <w:pPr>
        <w:pStyle w:val="Els-Title"/>
        <w:rPr>
          <w:lang w:val="nb-NO"/>
        </w:rPr>
      </w:pPr>
      <w:r w:rsidRPr="00A61BB3">
        <w:rPr>
          <w:lang w:val="nb-NO"/>
        </w:rPr>
        <w:t xml:space="preserve">Engineering chitosan–wheat protein scaffolds for </w:t>
      </w:r>
    </w:p>
    <w:p w14:paraId="7E974119" w14:textId="19EDAD2E" w:rsidR="00B22681" w:rsidRPr="00B22681" w:rsidRDefault="00A61BB3" w:rsidP="00B22681">
      <w:pPr>
        <w:pStyle w:val="Els-Title"/>
        <w:rPr>
          <w:lang w:val="en-SG"/>
        </w:rPr>
      </w:pPr>
      <w:r w:rsidRPr="00A61BB3">
        <w:rPr>
          <w:lang w:val="nb-NO"/>
        </w:rPr>
        <w:t>bovine satellite cell culture</w:t>
      </w:r>
    </w:p>
    <w:p w14:paraId="7CDD83F3" w14:textId="2734419A" w:rsidR="000D0458" w:rsidRPr="001427EB" w:rsidRDefault="000D0458" w:rsidP="000D0458">
      <w:pPr>
        <w:pStyle w:val="Els-Author"/>
        <w:ind w:right="2"/>
        <w:rPr>
          <w:sz w:val="24"/>
          <w:szCs w:val="24"/>
        </w:rPr>
      </w:pPr>
      <w:r w:rsidRPr="001427EB">
        <w:rPr>
          <w:sz w:val="24"/>
          <w:szCs w:val="24"/>
        </w:rPr>
        <w:t>U.J. Tay</w:t>
      </w:r>
      <w:r w:rsidR="006458A2">
        <w:rPr>
          <w:sz w:val="24"/>
          <w:szCs w:val="24"/>
          <w:vertAlign w:val="superscript"/>
        </w:rPr>
        <w:t>a</w:t>
      </w:r>
      <w:r w:rsidRPr="001427EB">
        <w:rPr>
          <w:sz w:val="24"/>
          <w:szCs w:val="24"/>
          <w:vertAlign w:val="superscript"/>
        </w:rPr>
        <w:t xml:space="preserve"> </w:t>
      </w:r>
      <w:r w:rsidRPr="001427EB">
        <w:rPr>
          <w:sz w:val="24"/>
          <w:szCs w:val="24"/>
        </w:rPr>
        <w:t>, P.Y. Lim</w:t>
      </w:r>
      <w:r w:rsidR="006458A2">
        <w:rPr>
          <w:sz w:val="24"/>
          <w:szCs w:val="24"/>
          <w:vertAlign w:val="superscript"/>
        </w:rPr>
        <w:t>a</w:t>
      </w:r>
      <w:r w:rsidRPr="001427EB">
        <w:rPr>
          <w:sz w:val="24"/>
          <w:szCs w:val="24"/>
          <w:vertAlign w:val="superscript"/>
        </w:rPr>
        <w:t xml:space="preserve"> </w:t>
      </w:r>
      <w:r w:rsidRPr="001427EB">
        <w:rPr>
          <w:sz w:val="24"/>
          <w:szCs w:val="24"/>
        </w:rPr>
        <w:t xml:space="preserve">, </w:t>
      </w:r>
      <w:r w:rsidR="00A15C64">
        <w:rPr>
          <w:sz w:val="24"/>
          <w:szCs w:val="24"/>
        </w:rPr>
        <w:t>F.</w:t>
      </w:r>
      <w:r w:rsidRPr="001427EB">
        <w:rPr>
          <w:sz w:val="24"/>
          <w:szCs w:val="24"/>
        </w:rPr>
        <w:t xml:space="preserve"> Hao</w:t>
      </w:r>
      <w:r w:rsidR="006458A2">
        <w:rPr>
          <w:sz w:val="24"/>
          <w:szCs w:val="24"/>
          <w:vertAlign w:val="superscript"/>
        </w:rPr>
        <w:t>b</w:t>
      </w:r>
      <w:r w:rsidRPr="001427EB">
        <w:rPr>
          <w:sz w:val="24"/>
          <w:szCs w:val="24"/>
          <w:vertAlign w:val="superscript"/>
        </w:rPr>
        <w:t xml:space="preserve"> </w:t>
      </w:r>
      <w:r w:rsidRPr="001427EB">
        <w:rPr>
          <w:sz w:val="24"/>
          <w:szCs w:val="24"/>
        </w:rPr>
        <w:t>, J</w:t>
      </w:r>
      <w:r w:rsidR="00A15C64">
        <w:rPr>
          <w:sz w:val="24"/>
          <w:szCs w:val="24"/>
        </w:rPr>
        <w:t>.</w:t>
      </w:r>
      <w:r w:rsidRPr="001427EB">
        <w:rPr>
          <w:sz w:val="24"/>
          <w:szCs w:val="24"/>
        </w:rPr>
        <w:t xml:space="preserve"> Cheng</w:t>
      </w:r>
      <w:r w:rsidR="006458A2">
        <w:rPr>
          <w:sz w:val="24"/>
          <w:szCs w:val="24"/>
          <w:vertAlign w:val="superscript"/>
        </w:rPr>
        <w:t>b</w:t>
      </w:r>
      <w:r w:rsidRPr="001427EB">
        <w:rPr>
          <w:sz w:val="24"/>
          <w:szCs w:val="24"/>
          <w:vertAlign w:val="superscript"/>
        </w:rPr>
        <w:t xml:space="preserve"> </w:t>
      </w:r>
      <w:r w:rsidRPr="001427EB">
        <w:rPr>
          <w:sz w:val="24"/>
          <w:szCs w:val="24"/>
        </w:rPr>
        <w:t>, A</w:t>
      </w:r>
      <w:r w:rsidR="00A15C64">
        <w:rPr>
          <w:sz w:val="24"/>
          <w:szCs w:val="24"/>
        </w:rPr>
        <w:t>.</w:t>
      </w:r>
      <w:r w:rsidRPr="001427EB">
        <w:rPr>
          <w:sz w:val="24"/>
          <w:szCs w:val="24"/>
        </w:rPr>
        <w:t xml:space="preserve"> Wan</w:t>
      </w:r>
      <w:r w:rsidR="006458A2">
        <w:rPr>
          <w:sz w:val="24"/>
          <w:szCs w:val="24"/>
          <w:vertAlign w:val="superscript"/>
        </w:rPr>
        <w:t>a*</w:t>
      </w:r>
      <w:r w:rsidRPr="001427EB">
        <w:rPr>
          <w:sz w:val="24"/>
          <w:szCs w:val="24"/>
          <w:vertAlign w:val="superscript"/>
        </w:rPr>
        <w:t xml:space="preserve"> </w:t>
      </w:r>
    </w:p>
    <w:p w14:paraId="591C0D78" w14:textId="77777777" w:rsidR="000D0458" w:rsidRPr="00673656" w:rsidRDefault="000D0458" w:rsidP="000D0458">
      <w:pPr>
        <w:pStyle w:val="Els-Author"/>
        <w:ind w:right="2"/>
        <w:rPr>
          <w:sz w:val="28"/>
          <w:szCs w:val="28"/>
        </w:rPr>
        <w:sectPr w:rsidR="000D0458" w:rsidRPr="00673656" w:rsidSect="000D0458">
          <w:headerReference w:type="even" r:id="rId11"/>
          <w:headerReference w:type="default" r:id="rId12"/>
          <w:footerReference w:type="even" r:id="rId13"/>
          <w:footerReference w:type="default" r:id="rId14"/>
          <w:headerReference w:type="first" r:id="rId15"/>
          <w:footerReference w:type="first" r:id="rId16"/>
          <w:footnotePr>
            <w:numFmt w:val="chicago"/>
          </w:footnotePr>
          <w:type w:val="continuous"/>
          <w:pgSz w:w="11906" w:h="16838"/>
          <w:pgMar w:top="1440" w:right="1440" w:bottom="1440" w:left="1440" w:header="708" w:footer="708" w:gutter="0"/>
          <w:cols w:space="708"/>
          <w:docGrid w:linePitch="360"/>
        </w:sectPr>
      </w:pPr>
    </w:p>
    <w:p w14:paraId="243D88BE" w14:textId="3A3F9647" w:rsidR="000D0458" w:rsidRPr="00234209" w:rsidRDefault="00E0421B" w:rsidP="000D0458">
      <w:pPr>
        <w:pStyle w:val="Els-Affiliation"/>
        <w:rPr>
          <w:iCs/>
        </w:rPr>
      </w:pPr>
      <w:r>
        <w:rPr>
          <w:vertAlign w:val="superscript"/>
        </w:rPr>
        <w:t>a</w:t>
      </w:r>
      <w:r w:rsidR="000D0458">
        <w:t xml:space="preserve"> Singapore Institute of Food and Biotechnology Innovation (SIFBI)</w:t>
      </w:r>
      <w:r w:rsidR="00163F29">
        <w:t xml:space="preserve">, A*STAR, </w:t>
      </w:r>
      <w:r w:rsidR="00E21FC4" w:rsidRPr="00E21FC4">
        <w:t>31 Biopolis Wy, #04-01 Nanos, Singapore 138669</w:t>
      </w:r>
    </w:p>
    <w:p w14:paraId="67B393D3" w14:textId="0695CB26" w:rsidR="000D0458" w:rsidRDefault="00E0421B" w:rsidP="000D0458">
      <w:pPr>
        <w:pStyle w:val="Els-Affiliation"/>
        <w:spacing w:after="400"/>
        <w:rPr>
          <w:lang w:eastAsia="zh-CN"/>
        </w:rPr>
      </w:pPr>
      <w:r>
        <w:rPr>
          <w:vertAlign w:val="superscript"/>
        </w:rPr>
        <w:t>b</w:t>
      </w:r>
      <w:r w:rsidR="000D0458">
        <w:t xml:space="preserve"> </w:t>
      </w:r>
      <w:r w:rsidR="00A031FF">
        <w:t>Department of</w:t>
      </w:r>
      <w:r w:rsidR="000D0458">
        <w:t xml:space="preserve"> Food Science and Technology</w:t>
      </w:r>
      <w:r w:rsidR="007159BC" w:rsidRPr="00234209">
        <w:rPr>
          <w:rFonts w:hint="eastAsia"/>
          <w:lang w:val="nb-NO"/>
        </w:rPr>
        <w:t>,</w:t>
      </w:r>
      <w:r w:rsidR="007159BC" w:rsidRPr="00234209">
        <w:rPr>
          <w:lang w:val="nb-NO"/>
        </w:rPr>
        <w:t xml:space="preserve"> National University of Singapore, </w:t>
      </w:r>
      <w:r w:rsidR="00BA1000" w:rsidRPr="00BA1000">
        <w:rPr>
          <w:lang w:val="nb-NO"/>
        </w:rPr>
        <w:t>Science Drive 2</w:t>
      </w:r>
      <w:r w:rsidR="007159BC" w:rsidRPr="00234209">
        <w:rPr>
          <w:lang w:val="nb-NO"/>
        </w:rPr>
        <w:t xml:space="preserve">, Singapore </w:t>
      </w:r>
      <w:r w:rsidR="00BA1000" w:rsidRPr="00BA1000">
        <w:rPr>
          <w:lang w:val="nb-NO"/>
        </w:rPr>
        <w:t>117542</w:t>
      </w:r>
    </w:p>
    <w:p w14:paraId="6F3AE555" w14:textId="77777777" w:rsidR="000D0458" w:rsidRPr="00BF77A7" w:rsidRDefault="000D0458" w:rsidP="000D0458">
      <w:pPr>
        <w:pStyle w:val="Els-Abstract-head"/>
        <w:spacing w:before="120" w:after="0" w:line="240" w:lineRule="auto"/>
        <w:rPr>
          <w:sz w:val="20"/>
        </w:rPr>
      </w:pPr>
      <w:r w:rsidRPr="00BF77A7">
        <w:rPr>
          <w:sz w:val="20"/>
        </w:rPr>
        <w:t>Abstract</w:t>
      </w:r>
    </w:p>
    <w:p w14:paraId="4C7E31EC" w14:textId="3557FC5F" w:rsidR="009671EA" w:rsidRPr="000D0458" w:rsidRDefault="000D0458" w:rsidP="009671EA">
      <w:pPr>
        <w:pStyle w:val="Els-Abstract-head"/>
        <w:spacing w:before="120" w:after="0" w:line="240" w:lineRule="auto"/>
        <w:jc w:val="both"/>
        <w:rPr>
          <w:b w:val="0"/>
          <w:bCs/>
          <w:sz w:val="22"/>
          <w:szCs w:val="22"/>
        </w:rPr>
      </w:pPr>
      <w:r w:rsidRPr="000D0458">
        <w:rPr>
          <w:b w:val="0"/>
          <w:bCs/>
          <w:sz w:val="20"/>
          <w:szCs w:val="22"/>
        </w:rPr>
        <w:t xml:space="preserve">For cell-cultured meat to develop texture resembling that of conventional meat, it is important to mimic the hierarchical fibrous organization of native muscle tissue. Scaffolds provide structural cues that support cell alignment during proliferation and subsequently facilitate fibrous tissue formation during differentiation. In this study, chitosan–wheat protein scaffolds were fabricated through complexation, followed by precipitation at the isoelectric point of chitosan (pH 10) and freeze-solidification. Bovine satellite cells were seeded at 50,000 live cells per scaffold. </w:t>
      </w:r>
      <w:proofErr w:type="spellStart"/>
      <w:r w:rsidRPr="000D0458">
        <w:rPr>
          <w:b w:val="0"/>
          <w:bCs/>
          <w:sz w:val="20"/>
          <w:szCs w:val="22"/>
        </w:rPr>
        <w:t>PrestoBlue</w:t>
      </w:r>
      <w:proofErr w:type="spellEnd"/>
      <w:r w:rsidRPr="000D0458">
        <w:rPr>
          <w:b w:val="0"/>
          <w:bCs/>
          <w:sz w:val="20"/>
          <w:szCs w:val="22"/>
        </w:rPr>
        <w:t xml:space="preserve"> analysis showed increased cell numbers over time, with a doubling time of 34.7 h from Day 3 to Day 8, comparable to that observed in 2D culture. The enhanced proliferation and cell spreading were associated with improved scaffold mechanical integrity and changes in surface charge. This presentation will focus on three main </w:t>
      </w:r>
      <w:r w:rsidR="001879C2">
        <w:rPr>
          <w:b w:val="0"/>
          <w:bCs/>
          <w:sz w:val="20"/>
          <w:szCs w:val="22"/>
        </w:rPr>
        <w:t>aspects</w:t>
      </w:r>
      <w:r w:rsidRPr="000D0458">
        <w:rPr>
          <w:b w:val="0"/>
          <w:bCs/>
          <w:sz w:val="20"/>
          <w:szCs w:val="22"/>
        </w:rPr>
        <w:t>. First, whether gliadin-associated cytotoxicity has affected bovine satellite cell behavior and whether wheat gluten fractionation is needed. Second, how wheat proteins have supported cell proliferation, either through direct receptor-mediated interactions or indirectly through serum protein adsorption. Third, how directional freezing has contributed to scaffold architecture. Overall, this work supports the rational development of scalable scaffold systems for cultivated beef production</w:t>
      </w:r>
      <w:r w:rsidR="009671EA" w:rsidRPr="000D0458">
        <w:rPr>
          <w:b w:val="0"/>
          <w:sz w:val="22"/>
          <w:szCs w:val="22"/>
        </w:rPr>
        <w:t>.</w:t>
      </w:r>
    </w:p>
    <w:p w14:paraId="7BC67066" w14:textId="11F895E9" w:rsidR="003B0ABD" w:rsidRDefault="003B0ABD" w:rsidP="009671EA">
      <w:pPr>
        <w:pStyle w:val="Els-keywords"/>
        <w:spacing w:after="120" w:line="240" w:lineRule="auto"/>
        <w:rPr>
          <w:sz w:val="20"/>
        </w:rPr>
      </w:pPr>
    </w:p>
    <w:p w14:paraId="484907B2" w14:textId="1FC169A9" w:rsidR="00575755" w:rsidRPr="00575755" w:rsidRDefault="00575755" w:rsidP="00575755">
      <w:pPr>
        <w:rPr>
          <w:lang w:val="en-US"/>
        </w:rPr>
      </w:pPr>
      <w:r w:rsidRPr="00BF77A7">
        <w:rPr>
          <w:sz w:val="18"/>
          <w:szCs w:val="18"/>
        </w:rPr>
        <w:t xml:space="preserve">* </w:t>
      </w:r>
      <w:bookmarkStart w:id="0" w:name="_Hlk211087958"/>
      <w:bookmarkStart w:id="1" w:name="_Hlk211087959"/>
      <w:bookmarkStart w:id="2" w:name="_Hlk211088033"/>
      <w:bookmarkStart w:id="3" w:name="_Hlk211088034"/>
      <w:r w:rsidRPr="00BF77A7">
        <w:rPr>
          <w:sz w:val="18"/>
          <w:szCs w:val="18"/>
        </w:rPr>
        <w:t xml:space="preserve">Corresponding author </w:t>
      </w:r>
      <w:r w:rsidRPr="00BF77A7">
        <w:rPr>
          <w:i/>
          <w:iCs/>
          <w:sz w:val="18"/>
          <w:szCs w:val="18"/>
        </w:rPr>
        <w:t>E-mail address:</w:t>
      </w:r>
      <w:r w:rsidRPr="00BF77A7">
        <w:rPr>
          <w:sz w:val="18"/>
          <w:szCs w:val="18"/>
        </w:rPr>
        <w:t xml:space="preserve"> </w:t>
      </w:r>
      <w:bookmarkEnd w:id="0"/>
      <w:bookmarkEnd w:id="1"/>
      <w:bookmarkEnd w:id="2"/>
      <w:bookmarkEnd w:id="3"/>
      <w:r w:rsidR="00A235B3" w:rsidRPr="00A235B3">
        <w:rPr>
          <w:sz w:val="18"/>
          <w:szCs w:val="18"/>
        </w:rPr>
        <w:t>Andrew_Wan@a-star.edu.sg</w:t>
      </w:r>
    </w:p>
    <w:sectPr w:rsidR="00575755" w:rsidRPr="00575755" w:rsidSect="00431340">
      <w:headerReference w:type="even" r:id="rId17"/>
      <w:headerReference w:type="default" r:id="rId18"/>
      <w:footerReference w:type="even" r:id="rId19"/>
      <w:footerReference w:type="default" r:id="rId20"/>
      <w:headerReference w:type="first" r:id="rId21"/>
      <w:footerReference w:type="first" r:id="rId22"/>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A771D" w14:textId="77777777" w:rsidR="00165754" w:rsidRDefault="00165754" w:rsidP="00431340">
      <w:pPr>
        <w:spacing w:after="0" w:line="240" w:lineRule="auto"/>
      </w:pPr>
      <w:r>
        <w:separator/>
      </w:r>
    </w:p>
  </w:endnote>
  <w:endnote w:type="continuationSeparator" w:id="0">
    <w:p w14:paraId="347FA101" w14:textId="77777777" w:rsidR="00165754" w:rsidRDefault="00165754" w:rsidP="00431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E9B61" w14:textId="77777777" w:rsidR="000D0458" w:rsidRDefault="000D04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155A2" w14:textId="77777777" w:rsidR="000D0458" w:rsidRDefault="000D04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1F2C8" w14:textId="77777777" w:rsidR="000D0458" w:rsidRDefault="000D04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D3463" w14:textId="10DC86E5" w:rsidR="00827794" w:rsidRDefault="0082779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5D731" w14:textId="7B125421" w:rsidR="00827794" w:rsidRDefault="0082779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BEA82" w14:textId="6492A184" w:rsidR="00827794" w:rsidRDefault="00827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41A01" w14:textId="77777777" w:rsidR="00165754" w:rsidRDefault="00165754" w:rsidP="00431340">
      <w:pPr>
        <w:spacing w:after="0" w:line="240" w:lineRule="auto"/>
      </w:pPr>
      <w:r>
        <w:separator/>
      </w:r>
    </w:p>
  </w:footnote>
  <w:footnote w:type="continuationSeparator" w:id="0">
    <w:p w14:paraId="142D3339" w14:textId="77777777" w:rsidR="00165754" w:rsidRDefault="00165754" w:rsidP="004313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45046" w14:textId="77777777" w:rsidR="000D0458" w:rsidRDefault="000D04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21580" w14:textId="77777777" w:rsidR="000D0458" w:rsidRDefault="000D04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F0E41" w14:textId="77777777" w:rsidR="000D0458" w:rsidRDefault="000D045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2432D" w14:textId="4B047B1E" w:rsidR="00827794" w:rsidRDefault="008277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2355A" w14:textId="511ABA46" w:rsidR="00827794" w:rsidRDefault="0082779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54CF2" w14:textId="43931B1B" w:rsidR="00827794" w:rsidRDefault="008277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num w:numId="1" w16cid:durableId="2121340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oNotDisplayPageBoundaries/>
  <w:proofState w:spelling="clean" w:grammar="clean"/>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2NzS2NLM0tjA1sjBR0lEKTi0uzszPAykwrAUAgXZY+ywAAAA="/>
  </w:docVars>
  <w:rsids>
    <w:rsidRoot w:val="00431340"/>
    <w:rsid w:val="000D0458"/>
    <w:rsid w:val="001427EB"/>
    <w:rsid w:val="00163F29"/>
    <w:rsid w:val="00165754"/>
    <w:rsid w:val="001879C2"/>
    <w:rsid w:val="001C51B3"/>
    <w:rsid w:val="00234209"/>
    <w:rsid w:val="002537DA"/>
    <w:rsid w:val="002A0A1C"/>
    <w:rsid w:val="002A2B3C"/>
    <w:rsid w:val="00316D61"/>
    <w:rsid w:val="00372579"/>
    <w:rsid w:val="00396605"/>
    <w:rsid w:val="003B0ABD"/>
    <w:rsid w:val="00431340"/>
    <w:rsid w:val="004B7E87"/>
    <w:rsid w:val="004C7508"/>
    <w:rsid w:val="004D1125"/>
    <w:rsid w:val="00575755"/>
    <w:rsid w:val="0059506C"/>
    <w:rsid w:val="005B77D8"/>
    <w:rsid w:val="006458A2"/>
    <w:rsid w:val="00646E7D"/>
    <w:rsid w:val="00654033"/>
    <w:rsid w:val="00665C88"/>
    <w:rsid w:val="00673656"/>
    <w:rsid w:val="006D3652"/>
    <w:rsid w:val="0070599D"/>
    <w:rsid w:val="007159BC"/>
    <w:rsid w:val="007679DD"/>
    <w:rsid w:val="00772B06"/>
    <w:rsid w:val="007752C7"/>
    <w:rsid w:val="0078067E"/>
    <w:rsid w:val="00781D43"/>
    <w:rsid w:val="00827794"/>
    <w:rsid w:val="009031BA"/>
    <w:rsid w:val="009671EA"/>
    <w:rsid w:val="009B55C9"/>
    <w:rsid w:val="009C71BA"/>
    <w:rsid w:val="00A031FF"/>
    <w:rsid w:val="00A15C64"/>
    <w:rsid w:val="00A235B3"/>
    <w:rsid w:val="00A61BB3"/>
    <w:rsid w:val="00B22681"/>
    <w:rsid w:val="00BA1000"/>
    <w:rsid w:val="00BE265A"/>
    <w:rsid w:val="00BF77A7"/>
    <w:rsid w:val="00C17F75"/>
    <w:rsid w:val="00C4616B"/>
    <w:rsid w:val="00C67487"/>
    <w:rsid w:val="00CC179B"/>
    <w:rsid w:val="00D10E69"/>
    <w:rsid w:val="00D753D4"/>
    <w:rsid w:val="00DD4FF9"/>
    <w:rsid w:val="00E0421B"/>
    <w:rsid w:val="00E21FC4"/>
    <w:rsid w:val="00F55548"/>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8A8A0"/>
  <w14:defaultImageDpi w14:val="330"/>
  <w15:chartTrackingRefBased/>
  <w15:docId w15:val="{93FFE5C1-BAE5-4AF8-9349-7A14C761A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ls-Abstract-head">
    <w:name w:val="Els-Abstract-head"/>
    <w:next w:val="Normal"/>
    <w:rsid w:val="00431340"/>
    <w:pPr>
      <w:keepNext/>
      <w:pBdr>
        <w:top w:val="single" w:sz="4" w:space="10" w:color="auto"/>
      </w:pBdr>
      <w:suppressAutoHyphens/>
      <w:spacing w:after="220" w:line="220" w:lineRule="exact"/>
    </w:pPr>
    <w:rPr>
      <w:rFonts w:ascii="Times New Roman" w:eastAsia="SimSun" w:hAnsi="Times New Roman" w:cs="Times New Roman"/>
      <w:b/>
      <w:sz w:val="18"/>
      <w:szCs w:val="20"/>
      <w:lang w:val="en-US"/>
    </w:rPr>
  </w:style>
  <w:style w:type="paragraph" w:customStyle="1" w:styleId="Els-Abstract-text">
    <w:name w:val="Els-Abstract-text"/>
    <w:next w:val="Normal"/>
    <w:rsid w:val="00431340"/>
    <w:pPr>
      <w:spacing w:after="0" w:line="220" w:lineRule="exact"/>
      <w:jc w:val="both"/>
    </w:pPr>
    <w:rPr>
      <w:rFonts w:ascii="Times New Roman" w:eastAsia="SimSun" w:hAnsi="Times New Roman" w:cs="Times New Roman"/>
      <w:sz w:val="18"/>
      <w:szCs w:val="20"/>
      <w:lang w:val="en-US"/>
    </w:rPr>
  </w:style>
  <w:style w:type="paragraph" w:customStyle="1" w:styleId="Els-Affiliation">
    <w:name w:val="Els-Affiliation"/>
    <w:next w:val="Els-Abstract-head"/>
    <w:rsid w:val="00431340"/>
    <w:pPr>
      <w:suppressAutoHyphens/>
      <w:spacing w:after="0" w:line="200" w:lineRule="exact"/>
      <w:jc w:val="center"/>
    </w:pPr>
    <w:rPr>
      <w:rFonts w:ascii="Times New Roman" w:eastAsia="SimSun" w:hAnsi="Times New Roman" w:cs="Times New Roman"/>
      <w:i/>
      <w:noProof/>
      <w:sz w:val="16"/>
      <w:szCs w:val="20"/>
      <w:lang w:val="en-US"/>
    </w:rPr>
  </w:style>
  <w:style w:type="paragraph" w:customStyle="1" w:styleId="Els-Author">
    <w:name w:val="Els-Author"/>
    <w:next w:val="Normal"/>
    <w:rsid w:val="00431340"/>
    <w:pPr>
      <w:keepNext/>
      <w:suppressAutoHyphens/>
      <w:spacing w:line="300" w:lineRule="exact"/>
      <w:jc w:val="center"/>
    </w:pPr>
    <w:rPr>
      <w:rFonts w:ascii="Times New Roman" w:eastAsia="SimSun" w:hAnsi="Times New Roman" w:cs="Times New Roman"/>
      <w:noProof/>
      <w:sz w:val="26"/>
      <w:szCs w:val="20"/>
      <w:lang w:val="en-US"/>
    </w:rPr>
  </w:style>
  <w:style w:type="paragraph" w:customStyle="1" w:styleId="Els-footnote">
    <w:name w:val="Els-footnote"/>
    <w:rsid w:val="00431340"/>
    <w:pPr>
      <w:keepLines/>
      <w:widowControl w:val="0"/>
      <w:spacing w:after="0" w:line="200" w:lineRule="exact"/>
      <w:ind w:firstLine="245"/>
      <w:jc w:val="both"/>
    </w:pPr>
    <w:rPr>
      <w:rFonts w:ascii="Times New Roman" w:eastAsia="SimSun" w:hAnsi="Times New Roman" w:cs="Times New Roman"/>
      <w:sz w:val="16"/>
      <w:szCs w:val="20"/>
      <w:lang w:val="en-US"/>
    </w:rPr>
  </w:style>
  <w:style w:type="paragraph" w:customStyle="1" w:styleId="Els-Title">
    <w:name w:val="Els-Title"/>
    <w:next w:val="Els-Author"/>
    <w:autoRedefine/>
    <w:rsid w:val="00C67487"/>
    <w:pPr>
      <w:suppressAutoHyphens/>
      <w:spacing w:after="240" w:line="400" w:lineRule="exact"/>
      <w:jc w:val="center"/>
    </w:pPr>
    <w:rPr>
      <w:rFonts w:ascii="Times New Roman" w:eastAsia="SimSun" w:hAnsi="Times New Roman" w:cs="Times New Roman"/>
      <w:sz w:val="32"/>
      <w:szCs w:val="32"/>
      <w:lang w:val="en-US"/>
    </w:rPr>
  </w:style>
  <w:style w:type="paragraph" w:customStyle="1" w:styleId="DocHead">
    <w:name w:val="DocHead"/>
    <w:rsid w:val="00431340"/>
    <w:pPr>
      <w:spacing w:before="240" w:after="240" w:line="240" w:lineRule="auto"/>
      <w:jc w:val="center"/>
    </w:pPr>
    <w:rPr>
      <w:rFonts w:ascii="Times New Roman" w:eastAsia="SimSun" w:hAnsi="Times New Roman" w:cs="Times New Roman"/>
      <w:sz w:val="24"/>
      <w:szCs w:val="20"/>
      <w:lang w:val="en-US"/>
    </w:rPr>
  </w:style>
  <w:style w:type="paragraph" w:customStyle="1" w:styleId="Els-1storder-head">
    <w:name w:val="Els-1storder-head"/>
    <w:next w:val="Normal"/>
    <w:rsid w:val="00431340"/>
    <w:pPr>
      <w:keepNext/>
      <w:numPr>
        <w:numId w:val="1"/>
      </w:numPr>
      <w:suppressAutoHyphens/>
      <w:spacing w:before="240" w:after="240" w:line="240" w:lineRule="exact"/>
    </w:pPr>
    <w:rPr>
      <w:rFonts w:ascii="Times New Roman" w:eastAsia="SimSun" w:hAnsi="Times New Roman" w:cs="Times New Roman"/>
      <w:b/>
      <w:sz w:val="20"/>
      <w:szCs w:val="20"/>
      <w:lang w:val="en-US"/>
    </w:rPr>
  </w:style>
  <w:style w:type="paragraph" w:customStyle="1" w:styleId="Els-2ndorder-head">
    <w:name w:val="Els-2ndorder-head"/>
    <w:next w:val="Normal"/>
    <w:rsid w:val="00431340"/>
    <w:pPr>
      <w:keepNext/>
      <w:numPr>
        <w:ilvl w:val="1"/>
        <w:numId w:val="1"/>
      </w:numPr>
      <w:suppressAutoHyphens/>
      <w:spacing w:before="240" w:after="240" w:line="240" w:lineRule="exact"/>
    </w:pPr>
    <w:rPr>
      <w:rFonts w:ascii="Times New Roman" w:eastAsia="SimSun" w:hAnsi="Times New Roman" w:cs="Times New Roman"/>
      <w:i/>
      <w:sz w:val="20"/>
      <w:szCs w:val="20"/>
      <w:lang w:val="en-US"/>
    </w:rPr>
  </w:style>
  <w:style w:type="paragraph" w:customStyle="1" w:styleId="Els-3rdorder-head">
    <w:name w:val="Els-3rdorder-head"/>
    <w:next w:val="Normal"/>
    <w:rsid w:val="00431340"/>
    <w:pPr>
      <w:keepNext/>
      <w:numPr>
        <w:ilvl w:val="2"/>
        <w:numId w:val="1"/>
      </w:numPr>
      <w:suppressAutoHyphens/>
      <w:spacing w:before="240" w:after="0" w:line="240" w:lineRule="exact"/>
    </w:pPr>
    <w:rPr>
      <w:rFonts w:ascii="Times New Roman" w:eastAsia="SimSun" w:hAnsi="Times New Roman" w:cs="Times New Roman"/>
      <w:i/>
      <w:sz w:val="20"/>
      <w:szCs w:val="20"/>
      <w:lang w:val="en-US"/>
    </w:rPr>
  </w:style>
  <w:style w:type="paragraph" w:customStyle="1" w:styleId="Els-4thorder-head">
    <w:name w:val="Els-4thorder-head"/>
    <w:next w:val="Normal"/>
    <w:rsid w:val="00431340"/>
    <w:pPr>
      <w:keepNext/>
      <w:numPr>
        <w:ilvl w:val="3"/>
        <w:numId w:val="1"/>
      </w:numPr>
      <w:suppressAutoHyphens/>
      <w:spacing w:before="240" w:after="0" w:line="240" w:lineRule="exact"/>
    </w:pPr>
    <w:rPr>
      <w:rFonts w:ascii="Times New Roman" w:eastAsia="SimSun" w:hAnsi="Times New Roman" w:cs="Times New Roman"/>
      <w:i/>
      <w:sz w:val="20"/>
      <w:szCs w:val="20"/>
      <w:lang w:val="en-US"/>
    </w:rPr>
  </w:style>
  <w:style w:type="paragraph" w:customStyle="1" w:styleId="Els-keywords">
    <w:name w:val="Els-keywords"/>
    <w:next w:val="Normal"/>
    <w:rsid w:val="00431340"/>
    <w:pPr>
      <w:pBdr>
        <w:bottom w:val="single" w:sz="4" w:space="10" w:color="auto"/>
      </w:pBdr>
      <w:spacing w:after="200" w:line="200" w:lineRule="exact"/>
    </w:pPr>
    <w:rPr>
      <w:rFonts w:ascii="Times New Roman" w:eastAsia="SimSun" w:hAnsi="Times New Roman" w:cs="Times New Roman"/>
      <w:noProof/>
      <w:sz w:val="16"/>
      <w:szCs w:val="20"/>
      <w:lang w:val="en-US"/>
    </w:rPr>
  </w:style>
  <w:style w:type="paragraph" w:styleId="Header">
    <w:name w:val="header"/>
    <w:basedOn w:val="Normal"/>
    <w:link w:val="HeaderChar"/>
    <w:uiPriority w:val="99"/>
    <w:unhideWhenUsed/>
    <w:rsid w:val="00D10E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E69"/>
  </w:style>
  <w:style w:type="paragraph" w:styleId="Footer">
    <w:name w:val="footer"/>
    <w:basedOn w:val="Normal"/>
    <w:link w:val="FooterChar"/>
    <w:uiPriority w:val="99"/>
    <w:unhideWhenUsed/>
    <w:rsid w:val="00D10E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0E69"/>
  </w:style>
  <w:style w:type="character" w:styleId="Hyperlink">
    <w:name w:val="Hyperlink"/>
    <w:basedOn w:val="DefaultParagraphFont"/>
    <w:uiPriority w:val="99"/>
    <w:unhideWhenUsed/>
    <w:rsid w:val="00A235B3"/>
    <w:rPr>
      <w:color w:val="0563C1" w:themeColor="hyperlink"/>
      <w:u w:val="single"/>
    </w:rPr>
  </w:style>
  <w:style w:type="character" w:styleId="UnresolvedMention">
    <w:name w:val="Unresolved Mention"/>
    <w:basedOn w:val="DefaultParagraphFont"/>
    <w:uiPriority w:val="99"/>
    <w:semiHidden/>
    <w:unhideWhenUsed/>
    <w:rsid w:val="00A235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803990">
      <w:bodyDiv w:val="1"/>
      <w:marLeft w:val="0"/>
      <w:marRight w:val="0"/>
      <w:marTop w:val="0"/>
      <w:marBottom w:val="0"/>
      <w:divBdr>
        <w:top w:val="none" w:sz="0" w:space="0" w:color="auto"/>
        <w:left w:val="none" w:sz="0" w:space="0" w:color="auto"/>
        <w:bottom w:val="none" w:sz="0" w:space="0" w:color="auto"/>
        <w:right w:val="none" w:sz="0" w:space="0" w:color="auto"/>
      </w:divBdr>
    </w:div>
    <w:div w:id="1526022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11AA24E98C69743A7BF717E9530DB95" ma:contentTypeVersion="9" ma:contentTypeDescription="Create a new document." ma:contentTypeScope="" ma:versionID="4616b87239332432b97eb07286909149">
  <xsd:schema xmlns:xsd="http://www.w3.org/2001/XMLSchema" xmlns:xs="http://www.w3.org/2001/XMLSchema" xmlns:p="http://schemas.microsoft.com/office/2006/metadata/properties" xmlns:ns3="d27d05e4-7e54-4bca-b3a9-641ceb3a267a" targetNamespace="http://schemas.microsoft.com/office/2006/metadata/properties" ma:root="true" ma:fieldsID="72fef82b6cec19807c450b2670b20daf" ns3:_="">
    <xsd:import namespace="d27d05e4-7e54-4bca-b3a9-641ceb3a267a"/>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7d05e4-7e54-4bca-b3a9-641ceb3a267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27d05e4-7e54-4bca-b3a9-641ceb3a267a" xsi:nil="true"/>
  </documentManagement>
</p:properties>
</file>

<file path=customXml/itemProps1.xml><?xml version="1.0" encoding="utf-8"?>
<ds:datastoreItem xmlns:ds="http://schemas.openxmlformats.org/officeDocument/2006/customXml" ds:itemID="{49A82A5F-72B7-4901-A265-423F78BF8809}">
  <ds:schemaRefs>
    <ds:schemaRef ds:uri="http://schemas.openxmlformats.org/officeDocument/2006/bibliography"/>
  </ds:schemaRefs>
</ds:datastoreItem>
</file>

<file path=customXml/itemProps2.xml><?xml version="1.0" encoding="utf-8"?>
<ds:datastoreItem xmlns:ds="http://schemas.openxmlformats.org/officeDocument/2006/customXml" ds:itemID="{136EFCDA-EE0B-4F8D-B7B2-B495F7F5CC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7d05e4-7e54-4bca-b3a9-641ceb3a26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6F0403-E370-494D-B765-20D2FD758934}">
  <ds:schemaRefs>
    <ds:schemaRef ds:uri="http://schemas.microsoft.com/sharepoint/v3/contenttype/forms"/>
  </ds:schemaRefs>
</ds:datastoreItem>
</file>

<file path=customXml/itemProps4.xml><?xml version="1.0" encoding="utf-8"?>
<ds:datastoreItem xmlns:ds="http://schemas.openxmlformats.org/officeDocument/2006/customXml" ds:itemID="{CA939410-E0F5-492F-9F5C-B435CDF4F96A}">
  <ds:schemaRefs>
    <ds:schemaRef ds:uri="http://schemas.microsoft.com/office/2006/metadata/properties"/>
    <ds:schemaRef ds:uri="http://schemas.microsoft.com/office/infopath/2007/PartnerControls"/>
    <ds:schemaRef ds:uri="d27d05e4-7e54-4bca-b3a9-641ceb3a267a"/>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286</Words>
  <Characters>1631</Characters>
  <Application>Microsoft Office Word</Application>
  <DocSecurity>0</DocSecurity>
  <Lines>13</Lines>
  <Paragraphs>3</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NTNU</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Karlsaune</dc:creator>
  <cp:keywords/>
  <dc:description/>
  <cp:lastModifiedBy>Uma Tay</cp:lastModifiedBy>
  <cp:revision>20</cp:revision>
  <dcterms:created xsi:type="dcterms:W3CDTF">2026-02-04T06:37:00Z</dcterms:created>
  <dcterms:modified xsi:type="dcterms:W3CDTF">2026-04-29T14:25:00Z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0x010100A11AA24E98C69743A7BF717E9530DB95</vt:lpwstr>
  </property>
</Properties>
</file>